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59365345"/>
    <w:bookmarkEnd w:id="0"/>
    <w:p w14:paraId="2B8F27A7" w14:textId="77777777" w:rsidR="0033430A" w:rsidRPr="00C5380F" w:rsidRDefault="00F94351" w:rsidP="00974662">
      <w:pPr>
        <w:spacing w:before="6" w:line="100" w:lineRule="exact"/>
        <w:ind w:left="851"/>
        <w:rPr>
          <w:rFonts w:ascii="Arial" w:hAnsi="Arial" w:cs="Arial"/>
          <w:sz w:val="16"/>
          <w:szCs w:val="16"/>
        </w:rPr>
      </w:pPr>
      <w:r>
        <w:rPr>
          <w:rFonts w:ascii="Arial" w:hAnsi="Arial" w:cs="Arial"/>
          <w:sz w:val="16"/>
          <w:szCs w:val="16"/>
        </w:rPr>
        <w:object w:dxaOrig="1530" w:dyaOrig="990" w14:anchorId="04E46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oleicon="t">
            <v:imagedata r:id="rId8" o:title=""/>
          </v:shape>
          <o:OLEObject Type="Embed" ProgID="Word.Document.12" ShapeID="_x0000_i1025" DrawAspect="Icon" ObjectID="_1694932165" r:id="rId9"/>
        </w:object>
      </w:r>
    </w:p>
    <w:p w14:paraId="2DF10823" w14:textId="77777777" w:rsidR="0033430A" w:rsidRPr="00C5380F" w:rsidRDefault="00F94351">
      <w:pPr>
        <w:ind w:left="105"/>
        <w:rPr>
          <w:rFonts w:ascii="Arial" w:hAnsi="Arial" w:cs="Arial"/>
          <w:sz w:val="16"/>
          <w:szCs w:val="16"/>
        </w:rPr>
      </w:pPr>
      <w:r>
        <w:rPr>
          <w:rFonts w:ascii="Arial" w:hAnsi="Arial" w:cs="Arial"/>
          <w:noProof/>
          <w:sz w:val="16"/>
          <w:szCs w:val="16"/>
          <w:lang w:val="en-CA" w:eastAsia="en-CA"/>
        </w:rPr>
        <w:drawing>
          <wp:inline distT="0" distB="0" distL="0" distR="0" wp14:anchorId="496B4BCB" wp14:editId="344777B3">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508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275" cy="724093"/>
                    </a:xfrm>
                    <a:prstGeom prst="rect">
                      <a:avLst/>
                    </a:prstGeom>
                    <a:noFill/>
                    <a:ln>
                      <a:noFill/>
                    </a:ln>
                  </pic:spPr>
                </pic:pic>
              </a:graphicData>
            </a:graphic>
          </wp:inline>
        </w:drawing>
      </w:r>
    </w:p>
    <w:p w14:paraId="12D1F1B9" w14:textId="77777777" w:rsidR="001E7B11" w:rsidRDefault="001E7B11" w:rsidP="001E7B11">
      <w:pPr>
        <w:ind w:left="780" w:right="-56" w:firstLine="17"/>
        <w:rPr>
          <w:rFonts w:ascii="Arial" w:eastAsia="Arial" w:hAnsi="Arial" w:cs="Arial"/>
          <w:b/>
          <w:position w:val="-1"/>
          <w:sz w:val="16"/>
          <w:szCs w:val="16"/>
        </w:rPr>
      </w:pPr>
    </w:p>
    <w:p w14:paraId="1B32F2DE" w14:textId="77777777" w:rsidR="007A61BD" w:rsidRDefault="00F94351"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0C9BEC05" w14:textId="77777777" w:rsidR="007A61BD" w:rsidRDefault="007A61BD" w:rsidP="001E7B11">
      <w:pPr>
        <w:ind w:left="780" w:right="-56" w:firstLine="17"/>
        <w:rPr>
          <w:rFonts w:ascii="Arial" w:eastAsia="Arial" w:hAnsi="Arial" w:cs="Arial"/>
          <w:b/>
          <w:position w:val="-1"/>
          <w:sz w:val="18"/>
          <w:szCs w:val="18"/>
        </w:rPr>
      </w:pPr>
    </w:p>
    <w:p w14:paraId="54BA263A" w14:textId="77777777" w:rsidR="0033430A" w:rsidRPr="008D3C83" w:rsidRDefault="00F94351" w:rsidP="001E7B11">
      <w:pPr>
        <w:ind w:left="780" w:right="-56" w:firstLine="17"/>
        <w:rPr>
          <w:rFonts w:ascii="Arial" w:eastAsia="Arial" w:hAnsi="Arial" w:cs="Arial"/>
          <w:sz w:val="18"/>
          <w:szCs w:val="18"/>
        </w:rPr>
      </w:pPr>
      <w:r>
        <w:rPr>
          <w:rFonts w:ascii="Arial" w:eastAsia="Arial" w:hAnsi="Arial" w:cs="Arial"/>
          <w:b/>
          <w:bCs/>
          <w:position w:val="-1"/>
          <w:sz w:val="18"/>
          <w:szCs w:val="18"/>
          <w:lang w:val="fr-CA"/>
        </w:rPr>
        <w:t>ACTION POSITIVE</w:t>
      </w:r>
    </w:p>
    <w:p w14:paraId="04595192" w14:textId="77777777" w:rsidR="0033430A" w:rsidRPr="00C5380F" w:rsidRDefault="00F94351" w:rsidP="001E7B11">
      <w:pPr>
        <w:rPr>
          <w:rFonts w:ascii="Arial" w:hAnsi="Arial" w:cs="Arial"/>
          <w:sz w:val="16"/>
          <w:szCs w:val="16"/>
        </w:rPr>
      </w:pPr>
      <w:r w:rsidRPr="00C5380F">
        <w:rPr>
          <w:rFonts w:ascii="Arial" w:hAnsi="Arial" w:cs="Arial"/>
          <w:sz w:val="16"/>
          <w:szCs w:val="16"/>
        </w:rPr>
        <w:br w:type="column"/>
      </w:r>
    </w:p>
    <w:p w14:paraId="719B00FD" w14:textId="77777777" w:rsidR="0033430A" w:rsidRPr="00C5380F" w:rsidRDefault="0033430A" w:rsidP="001E7B11">
      <w:pPr>
        <w:rPr>
          <w:rFonts w:ascii="Arial" w:hAnsi="Arial" w:cs="Arial"/>
          <w:sz w:val="16"/>
          <w:szCs w:val="16"/>
        </w:rPr>
      </w:pPr>
    </w:p>
    <w:p w14:paraId="6281D787" w14:textId="77777777" w:rsidR="0033430A" w:rsidRPr="008D3C83" w:rsidRDefault="00F94351" w:rsidP="001E7B11">
      <w:pPr>
        <w:ind w:left="797"/>
        <w:rPr>
          <w:rFonts w:ascii="Arial" w:eastAsia="Arial" w:hAnsi="Arial" w:cs="Arial"/>
          <w:sz w:val="18"/>
          <w:szCs w:val="18"/>
        </w:rPr>
      </w:pPr>
      <w:r>
        <w:rPr>
          <w:rFonts w:ascii="Arial" w:eastAsia="Arial" w:hAnsi="Arial" w:cs="Arial"/>
          <w:b/>
          <w:bCs/>
          <w:sz w:val="18"/>
          <w:szCs w:val="18"/>
          <w:lang w:val="fr-CA"/>
        </w:rPr>
        <w:t>CONFIDENTIEL</w:t>
      </w:r>
    </w:p>
    <w:p w14:paraId="2A364C5B" w14:textId="77777777" w:rsidR="0033430A" w:rsidRPr="008D3C83" w:rsidRDefault="0033430A" w:rsidP="001E7B11">
      <w:pPr>
        <w:rPr>
          <w:rFonts w:ascii="Arial" w:hAnsi="Arial" w:cs="Arial"/>
          <w:sz w:val="18"/>
          <w:szCs w:val="18"/>
        </w:rPr>
      </w:pPr>
    </w:p>
    <w:p w14:paraId="001C11A2" w14:textId="77777777" w:rsidR="0033430A" w:rsidRPr="008D3C83" w:rsidRDefault="00F94351"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Pr>
          <w:rFonts w:ascii="Arial" w:eastAsia="Arial" w:hAnsi="Arial" w:cs="Arial"/>
          <w:b/>
          <w:bCs/>
          <w:sz w:val="18"/>
          <w:szCs w:val="18"/>
          <w:lang w:val="fr-CA"/>
        </w:rPr>
        <w:t>FORMULAIRE D’AUTO-IDENTIFICATION</w:t>
      </w:r>
    </w:p>
    <w:p w14:paraId="4FDD2DC5" w14:textId="77777777" w:rsidR="0033430A" w:rsidRPr="00E465E7" w:rsidRDefault="00F9435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3360" behindDoc="1" locked="0" layoutInCell="1" allowOverlap="1" wp14:anchorId="34C7D669" wp14:editId="71793F73">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C7D669"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" filled="f" stroked="f">
                <v:textbox style="layout-flow:vertical" inset="0,0,0,0">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60288" behindDoc="1" locked="0" layoutInCell="1" allowOverlap="1" wp14:anchorId="53841FA7" wp14:editId="0EBF33B2">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 xmlns:a="http://schemas.openxmlformats.org/drawingml/2006/main">
                  <a:graphicData uri="http://schemas.microsoft.com/office/word/2010/wordprocessingGroup">
                    <wpg:wgp>
                      <wpg:cNvGrpSpPr/>
                      <wpg:grpSpPr>
                        <a:xfrm>
                          <a:off x="0" y="0"/>
                          <a:ext cx="381000" cy="7524750"/>
                          <a:chOff x="11331" y="3330"/>
                          <a:chExt cx="600" cy="11850"/>
                        </a:xfrm>
                      </wpg:grpSpPr>
                      <wps:wsp>
                        <wps:cNvPr id="7" name="Freeform 14"/>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30pt;height:592.5pt;margin-top:166.5pt;margin-left:566.55pt;mso-position-horizontal-relative:page;mso-position-vertical-relative:page;position:absolute;z-index:-251655168" coordorigin="11331,3330" coordsize="600,11850">
                <v:shape id="Freeform 14" o:spid="_x0000_s1028" style="width:600;height:11850;left:11331;mso-wrap-style:square;position:absolute;top:3330;visibility:visible;v-text-anchor:top" coordsize="600,11850" path="m,11850l600,11850l600,,,,,11850xe" filled="f">
                  <v:path arrowok="t" o:connecttype="custom" o:connectlocs="0,15180;600,15180;600,3330;0,3330;0,15180" o:connectangles="0,0,0,0,0"/>
                </v:shap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8240" behindDoc="1" locked="0" layoutInCell="1" allowOverlap="1" wp14:anchorId="582EE7F6" wp14:editId="1A85C054">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 xmlns:a="http://schemas.openxmlformats.org/drawingml/2006/main">
                  <a:graphicData uri="http://schemas.microsoft.com/office/word/2010/wordprocessingGroup">
                    <wpg:wgp>
                      <wpg:cNvGrpSpPr/>
                      <wpg:grpSpPr>
                        <a:xfrm>
                          <a:off x="0" y="0"/>
                          <a:ext cx="361950" cy="7524750"/>
                          <a:chOff x="288" y="3330"/>
                          <a:chExt cx="570" cy="11850"/>
                        </a:xfrm>
                      </wpg:grpSpPr>
                      <wps:wsp>
                        <wps:cNvPr id="5" name="Freeform 12"/>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29" style="width:28.5pt;height:592.5pt;margin-top:166.5pt;margin-left:14.4pt;mso-position-horizontal-relative:page;mso-position-vertical-relative:page;position:absolute;z-index:-251657216" coordorigin="288,3330" coordsize="570,11850">
                <v:shape id="Freeform 12" o:spid="_x0000_s1030" style="width:570;height:11850;left:288;mso-wrap-style:square;position:absolute;top:3330;visibility:visible;v-text-anchor:top" coordsize="570,11850" path="m,11850l570,11850l570,,,,,11850xe" filled="f">
                  <v:path arrowok="t" o:connecttype="custom" o:connectlocs="0,15180;570,15180;570,3330;0,3330;0,15180" o:connectangles="0,0,0,0,0"/>
                </v:shap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5408" behindDoc="1" locked="0" layoutInCell="1" allowOverlap="1" wp14:anchorId="183028F1" wp14:editId="0A9F518A">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83028F1" id="Text Box 10" o:spid="_x0000_s1027" type="#_x0000_t202" style="position:absolute;left:0;text-align:left;margin-left:22.45pt;margin-top:96.3pt;width:13.05pt;height:40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" filled="f" stroked="f">
                <v:textbox style="layout-flow:vertical;mso-layout-flow-alt:bottom-to-top" inset="0,0,0,0">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v:textbox>
                <w10:wrap anchorx="page"/>
              </v:shape>
            </w:pict>
          </mc:Fallback>
        </mc:AlternateContent>
      </w:r>
      <w:r>
        <w:rPr>
          <w:rFonts w:ascii="Arial" w:eastAsia="Arial" w:hAnsi="Arial" w:cs="Arial"/>
          <w:sz w:val="16"/>
          <w:szCs w:val="16"/>
          <w:lang w:val="fr-CA"/>
        </w:rPr>
        <w:t>L’Université York valorise la diversité et encourage les demandes d’universitaires nationaux et internationaux qualifiés. York a mis en place un Programme d’action positive (AP) pour les nominations de professeurs et  bibliothécaires.  Les groupes désignés sont les femmes, les minorités visibles (membres de groupes racialisés), les personnes en situation de handicap et les personnes autochtones. L’auto-identification en tant que membre de l’un de ces groupes désignés est facultative, mais elle est requise pour qu’une candidature soit prise en considération dans le cadre du Programme AP.  Nous vous encourageons à vous auto-identifier en cochant la ou les cases ci-dessous qui s’appliquent à vous.  Les renseignements fournis seront utilisés exclusivement aux fins de l’embauche dans le cadre du Programme AP.</w:t>
      </w:r>
    </w:p>
    <w:p w14:paraId="7331C810" w14:textId="77777777" w:rsidR="0033430A" w:rsidRPr="00E465E7" w:rsidRDefault="0033430A">
      <w:pPr>
        <w:spacing w:before="16" w:line="260" w:lineRule="exact"/>
        <w:rPr>
          <w:rFonts w:ascii="Arial" w:hAnsi="Arial" w:cs="Arial"/>
          <w:sz w:val="18"/>
          <w:szCs w:val="18"/>
        </w:rPr>
      </w:pPr>
    </w:p>
    <w:p w14:paraId="57D512CF" w14:textId="77777777" w:rsidR="0033430A" w:rsidRPr="008D3C83" w:rsidRDefault="00F94351" w:rsidP="008D3C83">
      <w:pPr>
        <w:ind w:left="851"/>
        <w:rPr>
          <w:rFonts w:ascii="Arial" w:eastAsia="Arial" w:hAnsi="Arial" w:cs="Arial"/>
          <w:sz w:val="16"/>
          <w:szCs w:val="16"/>
        </w:rPr>
      </w:pPr>
      <w:r>
        <w:rPr>
          <w:rFonts w:ascii="Arial" w:eastAsia="Arial" w:hAnsi="Arial" w:cs="Arial"/>
          <w:sz w:val="16"/>
          <w:szCs w:val="16"/>
          <w:lang w:val="fr-CA"/>
        </w:rPr>
        <w:t>Pour plus d’information sur le Programme AP, veuillez composer le numéro de la ligne d’assistance AP au 416-736-5713.</w:t>
      </w:r>
    </w:p>
    <w:p w14:paraId="243F78ED" w14:textId="77777777" w:rsidR="0033430A" w:rsidRPr="00E465E7" w:rsidRDefault="0033430A">
      <w:pPr>
        <w:spacing w:line="200" w:lineRule="exact"/>
        <w:rPr>
          <w:rFonts w:ascii="Arial" w:hAnsi="Arial" w:cs="Arial"/>
          <w:sz w:val="18"/>
          <w:szCs w:val="18"/>
        </w:rPr>
      </w:pPr>
    </w:p>
    <w:p w14:paraId="320EDAE4"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7EF0188B" w14:textId="77777777" w:rsidR="0033430A" w:rsidRPr="008D3C83" w:rsidRDefault="00F94351" w:rsidP="001A6E6B">
      <w:pPr>
        <w:tabs>
          <w:tab w:val="left" w:pos="10520"/>
        </w:tabs>
        <w:spacing w:line="260" w:lineRule="exact"/>
        <w:ind w:left="993"/>
        <w:rPr>
          <w:rFonts w:ascii="Arial" w:eastAsia="Arial" w:hAnsi="Arial" w:cs="Arial"/>
          <w:sz w:val="16"/>
          <w:szCs w:val="16"/>
        </w:rPr>
      </w:pPr>
      <w:r>
        <w:rPr>
          <w:rFonts w:ascii="Arial" w:eastAsia="Arial" w:hAnsi="Arial" w:cs="Arial"/>
          <w:b/>
          <w:bCs/>
          <w:position w:val="-1"/>
          <w:sz w:val="16"/>
          <w:szCs w:val="16"/>
          <w:lang w:val="fr-CA"/>
        </w:rPr>
        <w:t xml:space="preserve">NOM DU CANDIDAT/DE LA CANDIDATE :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Pr>
              <w:rStyle w:val="PlaceholderText"/>
              <w:lang w:val="fr-CA"/>
            </w:rPr>
            <w:t>Cliquez ou touchez ici pour entrer du texte.</w:t>
          </w:r>
        </w:sdtContent>
      </w:sdt>
    </w:p>
    <w:p w14:paraId="5BEA83C8" w14:textId="77777777" w:rsidR="0033430A" w:rsidRPr="008D3C83" w:rsidRDefault="0033430A">
      <w:pPr>
        <w:spacing w:line="200" w:lineRule="exact"/>
        <w:rPr>
          <w:rFonts w:ascii="Arial" w:hAnsi="Arial" w:cs="Arial"/>
          <w:sz w:val="16"/>
          <w:szCs w:val="16"/>
        </w:rPr>
      </w:pPr>
    </w:p>
    <w:p w14:paraId="4ECE7017" w14:textId="77777777" w:rsidR="007A61BD" w:rsidRDefault="007A61BD" w:rsidP="00B87038">
      <w:pPr>
        <w:ind w:left="273" w:firstLine="720"/>
        <w:rPr>
          <w:rFonts w:ascii="Arial" w:hAnsi="Arial" w:cs="Arial"/>
          <w:b/>
          <w:sz w:val="16"/>
          <w:szCs w:val="16"/>
        </w:rPr>
      </w:pPr>
    </w:p>
    <w:p w14:paraId="60AEF36D" w14:textId="7B210CB1" w:rsidR="00185651" w:rsidRPr="008D3C83" w:rsidRDefault="00F94351" w:rsidP="00B87038">
      <w:pPr>
        <w:ind w:left="273" w:firstLine="720"/>
        <w:rPr>
          <w:rFonts w:ascii="Arial" w:hAnsi="Arial" w:cs="Arial"/>
          <w:sz w:val="16"/>
          <w:szCs w:val="16"/>
        </w:rPr>
      </w:pPr>
      <w:r>
        <w:rPr>
          <w:rFonts w:ascii="Arial" w:eastAsia="Arial" w:hAnsi="Arial" w:cs="Arial"/>
          <w:b/>
          <w:bCs/>
          <w:sz w:val="16"/>
          <w:szCs w:val="16"/>
          <w:lang w:val="fr-CA"/>
        </w:rPr>
        <w:t>Femme</w:t>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sidR="00B37E2A">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r>
        <w:rPr>
          <w:rFonts w:ascii="Arial" w:eastAsia="Arial" w:hAnsi="Arial" w:cs="Arial"/>
          <w:sz w:val="16"/>
          <w:szCs w:val="16"/>
          <w:lang w:val="fr-CA"/>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32BD8AF8" w14:textId="77777777" w:rsidR="00185651" w:rsidRDefault="00185651">
      <w:pPr>
        <w:ind w:left="1500"/>
        <w:rPr>
          <w:rFonts w:ascii="Arial" w:hAnsi="Arial" w:cs="Arial"/>
          <w:sz w:val="16"/>
          <w:szCs w:val="16"/>
        </w:rPr>
      </w:pPr>
    </w:p>
    <w:p w14:paraId="2C8914ED" w14:textId="77777777" w:rsidR="003A1C81" w:rsidRPr="00B37E2A" w:rsidRDefault="003A1C81">
      <w:pPr>
        <w:ind w:left="1500"/>
        <w:rPr>
          <w:rFonts w:ascii="Arial" w:eastAsia="Arial" w:hAnsi="Arial" w:cs="Arial"/>
          <w:sz w:val="16"/>
          <w:szCs w:val="16"/>
          <w:lang w:val="fr-CA"/>
        </w:rPr>
      </w:pPr>
    </w:p>
    <w:p w14:paraId="76EBCE87" w14:textId="03B9D748" w:rsidR="00A5020F" w:rsidRDefault="00A5020F" w:rsidP="00A5020F">
      <w:pPr>
        <w:ind w:left="273" w:firstLine="720"/>
        <w:rPr>
          <w:rFonts w:ascii="Wingdings" w:hAnsi="Wingdings"/>
          <w:b/>
          <w:bCs/>
          <w:lang w:val="fr-CA"/>
        </w:rPr>
      </w:pPr>
      <w:bookmarkStart w:id="1" w:name="_Hlk41632794"/>
      <w:r w:rsidRPr="00A5020F">
        <w:rPr>
          <w:rFonts w:ascii="Arial" w:hAnsi="Arial" w:cs="Arial"/>
          <w:b/>
          <w:bCs/>
          <w:sz w:val="16"/>
          <w:szCs w:val="16"/>
          <w:lang w:val="fr-CA"/>
        </w:rPr>
        <w:t>Peuples autochtones</w:t>
      </w:r>
      <w:r w:rsidRPr="00A5020F">
        <w:rPr>
          <w:rFonts w:ascii="Arial" w:hAnsi="Arial" w:cs="Arial"/>
          <w:sz w:val="16"/>
          <w:szCs w:val="16"/>
          <w:lang w:val="fr-CA"/>
        </w:rPr>
        <w:t xml:space="preserve"> du Canada appartenant aux</w:t>
      </w:r>
      <w:r w:rsidRPr="00A5020F">
        <w:rPr>
          <w:rFonts w:ascii="Arial" w:hAnsi="Arial" w:cs="Arial"/>
          <w:b/>
          <w:bCs/>
          <w:sz w:val="16"/>
          <w:szCs w:val="16"/>
          <w:lang w:val="fr-CA"/>
        </w:rPr>
        <w:t xml:space="preserve"> </w:t>
      </w:r>
      <w:r w:rsidRPr="00A5020F">
        <w:rPr>
          <w:rFonts w:ascii="Arial" w:hAnsi="Arial" w:cs="Arial"/>
          <w:sz w:val="16"/>
          <w:szCs w:val="16"/>
          <w:lang w:val="fr-CA"/>
        </w:rPr>
        <w:t>Premières Nations, Inuits ou Métis;        </w:t>
      </w:r>
      <w:r w:rsidRPr="00A5020F">
        <w:rPr>
          <w:rFonts w:ascii="Arial" w:hAnsi="Arial" w:cs="Arial"/>
          <w:sz w:val="18"/>
          <w:szCs w:val="18"/>
          <w:lang w:val="fr-CA"/>
        </w:rPr>
        <w:t xml:space="preserve"> </w:t>
      </w:r>
      <w:r w:rsidRPr="00A5020F">
        <w:rPr>
          <w:b/>
          <w:bCs/>
          <w:sz w:val="18"/>
          <w:szCs w:val="18"/>
          <w:lang w:val="fr-CA"/>
        </w:rPr>
        <w:t>Oui</w:t>
      </w:r>
      <w:r>
        <w:rPr>
          <w:b/>
          <w:bCs/>
          <w:lang w:val="fr-CA"/>
        </w:rPr>
        <w:t xml:space="preserve"> </w:t>
      </w:r>
      <w:r>
        <w:rPr>
          <w:rFonts w:ascii="Wingdings" w:hAnsi="Wingdings"/>
          <w:b/>
          <w:bCs/>
          <w:lang w:val="fr-CA"/>
        </w:rPr>
        <w:t>¨</w:t>
      </w:r>
      <w:r>
        <w:rPr>
          <w:b/>
          <w:bCs/>
          <w:lang w:val="fr-CA"/>
        </w:rPr>
        <w:t>           </w:t>
      </w:r>
      <w:r w:rsidRPr="00A5020F">
        <w:rPr>
          <w:b/>
          <w:bCs/>
          <w:sz w:val="18"/>
          <w:szCs w:val="18"/>
          <w:lang w:val="fr-CA"/>
        </w:rPr>
        <w:t xml:space="preserve"> Non</w:t>
      </w:r>
      <w:r>
        <w:rPr>
          <w:b/>
          <w:bCs/>
          <w:lang w:val="fr-CA"/>
        </w:rPr>
        <w:t xml:space="preserve"> </w:t>
      </w:r>
      <w:r>
        <w:rPr>
          <w:rFonts w:ascii="Wingdings" w:hAnsi="Wingdings"/>
          <w:b/>
          <w:bCs/>
          <w:lang w:val="fr-CA"/>
        </w:rPr>
        <w:t>¨</w:t>
      </w:r>
    </w:p>
    <w:p w14:paraId="4871ECC4" w14:textId="0D6BAD80" w:rsidR="00A5020F" w:rsidRPr="00A5020F" w:rsidRDefault="00A5020F" w:rsidP="00A5020F">
      <w:pPr>
        <w:ind w:left="273" w:firstLine="720"/>
        <w:rPr>
          <w:rFonts w:ascii="Arial" w:hAnsi="Arial" w:cs="Arial"/>
          <w:sz w:val="16"/>
          <w:szCs w:val="16"/>
          <w:lang w:val="fr-CA"/>
        </w:rPr>
      </w:pPr>
      <w:r w:rsidRPr="00A5020F">
        <w:rPr>
          <w:rFonts w:ascii="Arial" w:hAnsi="Arial" w:cs="Arial"/>
          <w:sz w:val="16"/>
          <w:szCs w:val="16"/>
          <w:lang w:val="fr-CA"/>
        </w:rPr>
        <w:t>Si vous appartenez à des peuples autochtones hors Canada, cochez la case « Peuples autochtones hors Canada » ci-dessous.</w:t>
      </w:r>
    </w:p>
    <w:p w14:paraId="14F44382" w14:textId="15A1FCDB" w:rsidR="003A1C81" w:rsidRDefault="003A1C81" w:rsidP="00B37E2A">
      <w:pPr>
        <w:spacing w:before="120"/>
        <w:ind w:left="993" w:hanging="142"/>
        <w:rPr>
          <w:rFonts w:ascii="Arial" w:hAnsi="Arial" w:cs="Arial"/>
          <w:b/>
          <w:sz w:val="16"/>
          <w:szCs w:val="16"/>
        </w:rPr>
      </w:pPr>
    </w:p>
    <w:p w14:paraId="79CE8985" w14:textId="77777777" w:rsidR="003A1C81" w:rsidRPr="008D3C83" w:rsidRDefault="003A1C81" w:rsidP="003A1C81">
      <w:pPr>
        <w:ind w:left="1843" w:hanging="283"/>
        <w:rPr>
          <w:rFonts w:ascii="Arial" w:hAnsi="Arial" w:cs="Arial"/>
          <w:b/>
          <w:sz w:val="16"/>
          <w:szCs w:val="16"/>
        </w:rPr>
      </w:pPr>
    </w:p>
    <w:bookmarkEnd w:id="1"/>
    <w:p w14:paraId="037EB579" w14:textId="77777777" w:rsidR="00185651" w:rsidRPr="008D3C83" w:rsidRDefault="00F94351" w:rsidP="005C2679">
      <w:pPr>
        <w:ind w:left="993"/>
        <w:rPr>
          <w:rFonts w:ascii="Arial" w:eastAsia="Arial" w:hAnsi="Arial" w:cs="Arial"/>
          <w:b/>
          <w:w w:val="99"/>
          <w:sz w:val="16"/>
          <w:szCs w:val="16"/>
        </w:rPr>
      </w:pPr>
      <w:r>
        <w:rPr>
          <w:rFonts w:ascii="Arial" w:eastAsia="Arial" w:hAnsi="Arial" w:cs="Arial"/>
          <w:b/>
          <w:bCs/>
          <w:sz w:val="16"/>
          <w:szCs w:val="16"/>
          <w:lang w:val="fr-CA"/>
        </w:rPr>
        <w:t>Minorités visibles (racialisées)</w:t>
      </w:r>
      <w:r>
        <w:rPr>
          <w:rFonts w:ascii="Arial" w:eastAsia="Arial" w:hAnsi="Arial" w:cs="Arial"/>
          <w:sz w:val="16"/>
          <w:szCs w:val="16"/>
          <w:lang w:val="fr-CA"/>
        </w:rPr>
        <w:t xml:space="preserve"> : personnes autres que les peuples autochtones (d’Amérique du Nord incluant les Premières Nations, les Métis et les Inuits) qui ne sont pas de race blanche ou qui n’ont pas la peau blanche, quel que soit leur lieu de naissance. </w:t>
      </w:r>
    </w:p>
    <w:p w14:paraId="2F0483B4" w14:textId="77777777" w:rsidR="00185651" w:rsidRPr="008D3C83" w:rsidRDefault="00F94351" w:rsidP="00185651">
      <w:pPr>
        <w:pStyle w:val="Default"/>
        <w:ind w:left="78"/>
        <w:rPr>
          <w:sz w:val="16"/>
          <w:szCs w:val="16"/>
        </w:rPr>
      </w:pPr>
      <w:r w:rsidRPr="008D3C83">
        <w:rPr>
          <w:sz w:val="16"/>
          <w:szCs w:val="16"/>
        </w:rPr>
        <w:t xml:space="preserve">   </w:t>
      </w:r>
    </w:p>
    <w:p w14:paraId="5B3D5254" w14:textId="77777777" w:rsidR="00185651" w:rsidRPr="008D3C83" w:rsidRDefault="00F94351" w:rsidP="001E7B11">
      <w:pPr>
        <w:pStyle w:val="Default"/>
        <w:ind w:left="993"/>
        <w:rPr>
          <w:sz w:val="16"/>
          <w:szCs w:val="16"/>
        </w:rPr>
      </w:pPr>
      <w:r>
        <w:rPr>
          <w:rFonts w:eastAsia="Arial"/>
          <w:sz w:val="16"/>
          <w:szCs w:val="16"/>
          <w:lang w:val="fr-CA"/>
        </w:rPr>
        <w:t>Selon cette définition, faites-vous partie des minorités visibles (racialisées)?</w:t>
      </w:r>
      <w:r>
        <w:rPr>
          <w:rFonts w:eastAsia="Arial"/>
          <w:b/>
          <w:bCs/>
          <w:sz w:val="16"/>
          <w:szCs w:val="16"/>
          <w:lang w:val="fr-CA"/>
        </w:rPr>
        <w:tab/>
        <w:t xml:space="preserve">Oui </w:t>
      </w:r>
      <w:sdt>
        <w:sdtPr>
          <w:rPr>
            <w:b/>
            <w:bCs/>
            <w:sz w:val="16"/>
            <w:szCs w:val="16"/>
          </w:rPr>
          <w:id w:val="21138137"/>
          <w14:checkbox>
            <w14:checked w14:val="0"/>
            <w14:checkedState w14:val="2612" w14:font="MS Gothic"/>
            <w14:uncheckedState w14:val="2610" w14:font="MS Gothic"/>
          </w14:checkbox>
        </w:sdtPr>
        <w:sdtEndPr/>
        <w:sdtContent>
          <w:r w:rsidR="00CF7E2D">
            <w:rPr>
              <w:rFonts w:ascii="MS Gothic" w:eastAsia="MS Gothic" w:hAnsi="MS Gothic" w:hint="eastAsia"/>
              <w:b/>
              <w:bCs/>
              <w:sz w:val="16"/>
              <w:szCs w:val="16"/>
            </w:rPr>
            <w:t>☐</w:t>
          </w:r>
        </w:sdtContent>
      </w:sdt>
      <w:r>
        <w:rPr>
          <w:rFonts w:eastAsia="Arial"/>
          <w:b/>
          <w:bCs/>
          <w:sz w:val="16"/>
          <w:szCs w:val="16"/>
          <w:lang w:val="fr-CA"/>
        </w:rPr>
        <w:t xml:space="preserve"> </w:t>
      </w:r>
      <w:r>
        <w:rPr>
          <w:rFonts w:ascii="MS Gothic" w:eastAsia="MS Gothic" w:hAnsi="MS Gothic"/>
          <w:sz w:val="16"/>
          <w:szCs w:val="16"/>
          <w:lang w:val="fr-CA"/>
        </w:rPr>
        <w:t xml:space="preserve"> </w:t>
      </w:r>
      <w:r>
        <w:rPr>
          <w:rFonts w:eastAsia="Arial"/>
          <w:b/>
          <w:bCs/>
          <w:sz w:val="16"/>
          <w:szCs w:val="16"/>
          <w:lang w:val="fr-CA"/>
        </w:rPr>
        <w:t xml:space="preserve">       Non</w:t>
      </w:r>
      <w:r>
        <w:rPr>
          <w:rFonts w:eastAsia="Arial"/>
          <w:sz w:val="16"/>
          <w:szCs w:val="16"/>
          <w:lang w:val="fr-CA"/>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5A8C345C" w14:textId="77777777" w:rsidR="00185651" w:rsidRPr="008D3C83" w:rsidRDefault="00185651" w:rsidP="00185651">
      <w:pPr>
        <w:pStyle w:val="Default"/>
        <w:ind w:left="78"/>
        <w:rPr>
          <w:sz w:val="16"/>
          <w:szCs w:val="16"/>
        </w:rPr>
      </w:pPr>
    </w:p>
    <w:p w14:paraId="4FC19113" w14:textId="77777777" w:rsidR="00185651" w:rsidRPr="008D3C83" w:rsidRDefault="00F94351" w:rsidP="000D5941">
      <w:pPr>
        <w:pStyle w:val="Default"/>
        <w:ind w:left="273" w:firstLine="720"/>
        <w:rPr>
          <w:sz w:val="16"/>
          <w:szCs w:val="16"/>
        </w:rPr>
      </w:pPr>
      <w:r>
        <w:rPr>
          <w:rFonts w:eastAsia="Arial"/>
          <w:sz w:val="16"/>
          <w:szCs w:val="16"/>
          <w:lang w:val="fr-CA"/>
        </w:rPr>
        <w:t>Si vous avez répondu « oui », nous vous invitons à cocher volontairement toutes les cases pertinentes </w:t>
      </w:r>
      <w:r>
        <w:rPr>
          <w:rStyle w:val="FootnoteReference"/>
          <w:sz w:val="16"/>
          <w:szCs w:val="16"/>
        </w:rPr>
        <w:footnoteReference w:id="1"/>
      </w:r>
      <w:r>
        <w:rPr>
          <w:rFonts w:eastAsia="Arial"/>
          <w:sz w:val="16"/>
          <w:szCs w:val="16"/>
          <w:lang w:val="fr-CA"/>
        </w:rPr>
        <w:t>:</w:t>
      </w:r>
    </w:p>
    <w:p w14:paraId="4FE77612" w14:textId="77777777" w:rsidR="00185651" w:rsidRPr="008D3C83" w:rsidRDefault="00185651" w:rsidP="00185651">
      <w:pPr>
        <w:pStyle w:val="Default"/>
        <w:rPr>
          <w:sz w:val="16"/>
          <w:szCs w:val="16"/>
        </w:rPr>
      </w:pPr>
    </w:p>
    <w:p w14:paraId="7DA96727" w14:textId="10AF6607" w:rsidR="00185651" w:rsidRPr="00CF7E2D" w:rsidRDefault="00F94351" w:rsidP="00B37E2A">
      <w:pPr>
        <w:autoSpaceDE w:val="0"/>
        <w:autoSpaceDN w:val="0"/>
        <w:adjustRightInd w:val="0"/>
        <w:ind w:left="1418"/>
        <w:rPr>
          <w:rFonts w:ascii="Arial" w:hAnsi="Arial" w:cs="Arial"/>
          <w:color w:val="000000"/>
          <w:sz w:val="16"/>
          <w:szCs w:val="16"/>
          <w:lang w:val="en-CA"/>
        </w:rPr>
      </w:pPr>
      <w:r>
        <w:rPr>
          <w:rFonts w:ascii="Arial" w:eastAsia="Arial" w:hAnsi="Arial" w:cs="Arial"/>
          <w:sz w:val="16"/>
          <w:szCs w:val="16"/>
          <w:lang w:val="fr-CA"/>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AE3F13">
            <w:rPr>
              <w:rFonts w:ascii="MS Gothic" w:eastAsia="MS Gothic" w:hAnsi="MS Gothic" w:cs="Arial" w:hint="eastAsia"/>
              <w:b/>
              <w:bCs/>
              <w:sz w:val="16"/>
              <w:szCs w:val="16"/>
            </w:rPr>
            <w:t>☐</w:t>
          </w:r>
        </w:sdtContent>
      </w:sdt>
      <w:r>
        <w:rPr>
          <w:rFonts w:ascii="Arial" w:eastAsia="Arial" w:hAnsi="Arial" w:cs="Arial"/>
          <w:color w:val="000000"/>
          <w:sz w:val="16"/>
          <w:szCs w:val="16"/>
          <w:lang w:val="fr-CA"/>
        </w:rPr>
        <w:t xml:space="preserve"> Arabe </w:t>
      </w:r>
      <w:r>
        <w:rPr>
          <w:rFonts w:ascii="Arial" w:eastAsia="Arial" w:hAnsi="Arial" w:cs="Arial"/>
          <w:color w:val="000000"/>
          <w:sz w:val="16"/>
          <w:szCs w:val="16"/>
          <w:lang w:val="fr-CA"/>
        </w:rPr>
        <w:b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A5020F">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 xml:space="preserve">Personnes noires d’ascendance africaine (par exemple, les personnes africaines et d’ascendance africaine des Caraïbes, des         </w:t>
      </w:r>
      <w:r w:rsidR="00B37E2A">
        <w:rPr>
          <w:rFonts w:ascii="Arial" w:eastAsia="Arial" w:hAnsi="Arial" w:cs="Arial"/>
          <w:color w:val="000000"/>
          <w:sz w:val="16"/>
          <w:szCs w:val="16"/>
          <w:lang w:val="fr-CA"/>
        </w:rPr>
        <w:t xml:space="preserve">  </w:t>
      </w:r>
      <w:r>
        <w:rPr>
          <w:rFonts w:ascii="Arial" w:eastAsia="Arial" w:hAnsi="Arial" w:cs="Arial"/>
          <w:color w:val="000000"/>
          <w:sz w:val="16"/>
          <w:szCs w:val="16"/>
          <w:lang w:val="fr-CA"/>
        </w:rPr>
        <w:t>Amériques, de l’Europe)</w:t>
      </w:r>
    </w:p>
    <w:p w14:paraId="66E7427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Chinois</w:t>
      </w:r>
    </w:p>
    <w:p w14:paraId="50EDE6CF"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Philippin</w:t>
      </w:r>
    </w:p>
    <w:p w14:paraId="51BC7EA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Japonais</w:t>
      </w:r>
    </w:p>
    <w:p w14:paraId="47536BEA"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Coréen</w:t>
      </w:r>
    </w:p>
    <w:p w14:paraId="665FC007"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Latino-Américain de couleur (incluant les personnes autochtones de l’Amérique centrale et l’Amérique du Sud)</w:t>
      </w:r>
    </w:p>
    <w:p w14:paraId="0256CC7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Asiatique occidental de couleur (par exemple, Iranien, Libanais, Afghan)</w:t>
      </w:r>
    </w:p>
    <w:p w14:paraId="56EE0D9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Sud-Asiatique (par exemple, Bangladais, Pakistanais, Indien de l’Inde, Guyanais, Trinidadien, Sri-Lankais, Est-Africain)</w:t>
      </w:r>
    </w:p>
    <w:p w14:paraId="058BAA4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Pr>
          <w:rFonts w:ascii="Arial" w:eastAsia="Arial" w:hAnsi="Arial" w:cs="Arial"/>
          <w:color w:val="000000"/>
          <w:sz w:val="16"/>
          <w:szCs w:val="16"/>
          <w:lang w:val="fr-CA"/>
        </w:rPr>
        <w:t xml:space="preserve"> Asiatique du Sud-Est (par exemple, Birman, Cambodgien/Kampuchéen, Laotien, Malaisien, Thaïlandais, Vietnamien, Indonésien)</w:t>
      </w:r>
    </w:p>
    <w:p w14:paraId="5A104985" w14:textId="190BEFD9"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A5020F">
            <w:rPr>
              <w:rFonts w:ascii="MS Gothic" w:eastAsia="MS Gothic" w:hAnsi="MS Gothic" w:cs="Arial" w:hint="eastAsia"/>
              <w:b/>
              <w:bCs/>
              <w:sz w:val="16"/>
              <w:szCs w:val="16"/>
            </w:rPr>
            <w:t>☐</w:t>
          </w:r>
        </w:sdtContent>
      </w:sdt>
      <w:r>
        <w:rPr>
          <w:rFonts w:ascii="Arial" w:eastAsia="Arial" w:hAnsi="Arial" w:cs="Arial"/>
          <w:sz w:val="16"/>
          <w:szCs w:val="16"/>
          <w:lang w:val="fr-CA"/>
        </w:rPr>
        <w:t xml:space="preserve"> Personnes d’origine mixte</w:t>
      </w:r>
      <w:r>
        <w:rPr>
          <w:rFonts w:ascii="Arial" w:eastAsia="Arial" w:hAnsi="Arial" w:cs="Arial"/>
          <w:color w:val="000000"/>
          <w:sz w:val="16"/>
          <w:szCs w:val="16"/>
          <w:lang w:val="fr-CA"/>
        </w:rPr>
        <w:t xml:space="preserve"> (par exemple, avec un parent membre d’un groupe de minorité visible)</w:t>
      </w:r>
    </w:p>
    <w:p w14:paraId="33413DFB" w14:textId="4A133A57" w:rsidR="00A5020F" w:rsidRPr="00A5020F" w:rsidRDefault="00A5020F" w:rsidP="00A5020F">
      <w:pPr>
        <w:ind w:left="698" w:firstLine="720"/>
        <w:rPr>
          <w:rFonts w:ascii="Arial" w:hAnsi="Arial" w:cs="Arial"/>
          <w:sz w:val="16"/>
          <w:szCs w:val="16"/>
          <w:lang w:val="fr-CA"/>
        </w:rPr>
      </w:pPr>
      <w:r w:rsidRPr="00A5020F">
        <w:rPr>
          <w:rFonts w:ascii="Arial" w:hAnsi="Arial" w:cs="Arial"/>
          <w:sz w:val="16"/>
          <w:szCs w:val="16"/>
          <w:lang w:val="fr-CA"/>
        </w:rPr>
        <w:t xml:space="preserve"> </w:t>
      </w:r>
      <w:sdt>
        <w:sdtPr>
          <w:rPr>
            <w:rFonts w:ascii="Arial" w:hAnsi="Arial" w:cs="Arial"/>
            <w:b/>
            <w:bCs/>
            <w:sz w:val="16"/>
            <w:szCs w:val="16"/>
          </w:rPr>
          <w:id w:val="-211458840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A5020F">
        <w:rPr>
          <w:rFonts w:ascii="Arial" w:hAnsi="Arial" w:cs="Arial"/>
          <w:sz w:val="16"/>
          <w:szCs w:val="16"/>
          <w:lang w:val="fr-CA"/>
        </w:rPr>
        <w:t xml:space="preserve"> Peuples autochtones hors Canada</w:t>
      </w:r>
    </w:p>
    <w:p w14:paraId="3DE16A74" w14:textId="445AD865" w:rsidR="00841F83" w:rsidRPr="008D3C83" w:rsidRDefault="00841F83" w:rsidP="004B19C2">
      <w:pPr>
        <w:autoSpaceDE w:val="0"/>
        <w:autoSpaceDN w:val="0"/>
        <w:adjustRightInd w:val="0"/>
        <w:ind w:left="1418"/>
        <w:rPr>
          <w:rFonts w:ascii="Arial" w:hAnsi="Arial" w:cs="Arial"/>
          <w:color w:val="000000"/>
          <w:sz w:val="16"/>
          <w:szCs w:val="16"/>
        </w:rPr>
      </w:pPr>
    </w:p>
    <w:p w14:paraId="0BBDB6A4" w14:textId="77777777" w:rsidR="0033430A" w:rsidRPr="008D3C83" w:rsidRDefault="0033430A">
      <w:pPr>
        <w:spacing w:before="3" w:line="180" w:lineRule="exact"/>
        <w:rPr>
          <w:rFonts w:ascii="Arial" w:hAnsi="Arial" w:cs="Arial"/>
          <w:sz w:val="16"/>
          <w:szCs w:val="16"/>
        </w:rPr>
      </w:pPr>
    </w:p>
    <w:p w14:paraId="08146488" w14:textId="77777777" w:rsidR="008D3C83" w:rsidRDefault="008D3C83" w:rsidP="008D3C83">
      <w:pPr>
        <w:ind w:left="1843" w:hanging="283"/>
        <w:rPr>
          <w:rFonts w:ascii="Arial" w:hAnsi="Arial" w:cs="Arial"/>
          <w:b/>
          <w:sz w:val="16"/>
          <w:szCs w:val="16"/>
        </w:rPr>
      </w:pPr>
    </w:p>
    <w:p w14:paraId="11617CAB" w14:textId="77777777" w:rsidR="00250060" w:rsidRDefault="00F94351" w:rsidP="00300C71">
      <w:pPr>
        <w:ind w:left="273" w:firstLine="720"/>
        <w:rPr>
          <w:rFonts w:ascii="Arial" w:hAnsi="Arial" w:cs="Arial"/>
          <w:b/>
          <w:sz w:val="16"/>
          <w:szCs w:val="16"/>
        </w:rPr>
      </w:pPr>
      <w:r>
        <w:rPr>
          <w:rFonts w:ascii="Arial" w:eastAsia="Arial" w:hAnsi="Arial" w:cs="Arial"/>
          <w:b/>
          <w:bCs/>
          <w:sz w:val="16"/>
          <w:szCs w:val="16"/>
          <w:lang w:val="fr-CA"/>
        </w:rPr>
        <w:t>Personnes en situation de handicap</w:t>
      </w:r>
      <w:r>
        <w:rPr>
          <w:rStyle w:val="FootnoteReference"/>
          <w:rFonts w:ascii="Arial" w:hAnsi="Arial" w:cs="Arial"/>
          <w:sz w:val="16"/>
          <w:szCs w:val="16"/>
        </w:rPr>
        <w:footnoteReference w:id="2"/>
      </w:r>
      <w:r>
        <w:rPr>
          <w:rFonts w:ascii="Arial" w:eastAsia="Arial" w:hAnsi="Arial" w:cs="Arial"/>
          <w:b/>
          <w:bCs/>
          <w:sz w:val="16"/>
          <w:szCs w:val="16"/>
          <w:lang w:val="fr-CA"/>
        </w:rPr>
        <w:t xml:space="preserve">                      Oui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63F855A1" w14:textId="77777777" w:rsidR="00250060" w:rsidRDefault="00250060" w:rsidP="008D3C83">
      <w:pPr>
        <w:ind w:left="1843" w:hanging="283"/>
        <w:rPr>
          <w:rFonts w:ascii="Arial" w:hAnsi="Arial" w:cs="Arial"/>
          <w:b/>
          <w:sz w:val="16"/>
          <w:szCs w:val="16"/>
        </w:rPr>
      </w:pPr>
    </w:p>
    <w:p w14:paraId="48F9F374" w14:textId="77777777" w:rsidR="00250060" w:rsidRPr="008D3C83" w:rsidRDefault="00250060" w:rsidP="008D3C83">
      <w:pPr>
        <w:ind w:left="1843" w:hanging="283"/>
        <w:rPr>
          <w:rFonts w:ascii="Arial" w:hAnsi="Arial" w:cs="Arial"/>
          <w:b/>
          <w:sz w:val="16"/>
          <w:szCs w:val="16"/>
        </w:rPr>
      </w:pPr>
    </w:p>
    <w:p w14:paraId="37FD8D8C" w14:textId="77777777" w:rsidR="00004160" w:rsidRPr="008D3C83" w:rsidRDefault="00F94351">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6432" behindDoc="0" locked="0" layoutInCell="1" allowOverlap="1" wp14:anchorId="1D07C026" wp14:editId="4D63414E">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32" style="width:498pt;height:75.75pt;margin-top:2.05pt;margin-left:40.35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14:paraId="152BF6A0" w14:textId="77777777" w:rsidR="0033430A" w:rsidRPr="008D3C83" w:rsidRDefault="00215B7D"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F94351">
        <w:rPr>
          <w:rFonts w:ascii="Arial" w:eastAsia="Arial" w:hAnsi="Arial" w:cs="Arial"/>
          <w:sz w:val="16"/>
          <w:szCs w:val="16"/>
          <w:lang w:val="fr-CA"/>
        </w:rPr>
        <w:t xml:space="preserve">       Je confirme que j’ai lu et compris les renseignements ci-dessus.</w:t>
      </w:r>
    </w:p>
    <w:p w14:paraId="52A10588" w14:textId="77777777" w:rsidR="0033430A" w:rsidRPr="008D3C83" w:rsidRDefault="0033430A">
      <w:pPr>
        <w:spacing w:line="200" w:lineRule="exact"/>
        <w:rPr>
          <w:rFonts w:ascii="Arial" w:hAnsi="Arial" w:cs="Arial"/>
          <w:sz w:val="16"/>
          <w:szCs w:val="16"/>
        </w:rPr>
      </w:pPr>
    </w:p>
    <w:p w14:paraId="065E0F19" w14:textId="77777777" w:rsidR="0033430A" w:rsidRPr="008D3C83" w:rsidRDefault="00F94351">
      <w:pPr>
        <w:tabs>
          <w:tab w:val="left" w:pos="6940"/>
        </w:tabs>
        <w:spacing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SIGNATURE :      </w:t>
      </w:r>
      <w:sdt>
        <w:sdtPr>
          <w:rPr>
            <w:rFonts w:ascii="Arial" w:eastAsia="Arial" w:hAnsi="Arial" w:cs="Arial"/>
            <w:bCs/>
            <w:position w:val="-1"/>
            <w:sz w:val="16"/>
            <w:szCs w:val="16"/>
            <w:u w:val="single" w:color="000000"/>
          </w:rPr>
          <w:id w:val="-1818719446"/>
          <w:placeholder>
            <w:docPart w:val="DefaultPlaceholder_-1854013440"/>
          </w:placeholder>
          <w:showingPlcHdr/>
        </w:sdtPr>
        <w:sdtEndPr/>
        <w:sdtContent>
          <w:r w:rsidRPr="00F94351">
            <w:rPr>
              <w:rFonts w:ascii="Arial" w:hAnsi="Arial" w:cs="Arial"/>
              <w:bCs/>
              <w:position w:val="-1"/>
              <w:sz w:val="16"/>
              <w:szCs w:val="16"/>
            </w:rPr>
            <w:t>Cliquez ou touchez ici pour entrer du texte.</w:t>
          </w:r>
        </w:sdtContent>
      </w:sdt>
    </w:p>
    <w:p w14:paraId="6175D9A4" w14:textId="77777777" w:rsidR="0033430A" w:rsidRPr="008D3C83" w:rsidRDefault="0033430A">
      <w:pPr>
        <w:spacing w:before="12" w:line="240" w:lineRule="exact"/>
        <w:rPr>
          <w:rFonts w:ascii="Arial" w:hAnsi="Arial" w:cs="Arial"/>
          <w:sz w:val="16"/>
          <w:szCs w:val="16"/>
        </w:rPr>
      </w:pPr>
    </w:p>
    <w:p w14:paraId="012B6530" w14:textId="1F75D9BC" w:rsidR="0033430A" w:rsidRPr="00F94351" w:rsidRDefault="00F94351">
      <w:pPr>
        <w:tabs>
          <w:tab w:val="left" w:pos="6940"/>
        </w:tabs>
        <w:spacing w:before="29"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DATE :              </w:t>
      </w:r>
      <w:r w:rsidRPr="00F94351">
        <w:rPr>
          <w:rFonts w:ascii="Arial" w:eastAsia="Arial" w:hAnsi="Arial" w:cs="Arial"/>
          <w:position w:val="-1"/>
          <w:sz w:val="16"/>
          <w:szCs w:val="16"/>
          <w:lang w:val="fr-CA"/>
        </w:rPr>
        <w:t xml:space="preserve">   </w:t>
      </w:r>
      <w:sdt>
        <w:sdtPr>
          <w:rPr>
            <w:rFonts w:ascii="Arial" w:hAnsi="Arial" w:cs="Arial"/>
            <w:position w:val="-1"/>
            <w:sz w:val="16"/>
            <w:szCs w:val="16"/>
            <w:lang w:val="fr-CA"/>
          </w:rPr>
          <w:id w:val="-538662256"/>
          <w:placeholder>
            <w:docPart w:val="DefaultPlaceholder_-1854013437"/>
          </w:placeholder>
          <w:date>
            <w:dateFormat w:val="yyyy-MM-dd"/>
            <w:lid w:val="en-CA"/>
            <w:storeMappedDataAs w:val="dateTime"/>
            <w:calendar w:val="gregorian"/>
          </w:date>
        </w:sdtPr>
        <w:sdtEndPr/>
        <w:sdtContent>
          <w:r w:rsidRPr="00F94351">
            <w:rPr>
              <w:rFonts w:ascii="Arial" w:hAnsi="Arial" w:cs="Arial"/>
              <w:position w:val="-1"/>
              <w:sz w:val="16"/>
              <w:szCs w:val="16"/>
              <w:lang w:val="fr-CA"/>
            </w:rPr>
            <w:t>Cliquez ou touchez ici pour entrer une date</w:t>
          </w:r>
        </w:sdtContent>
      </w:sdt>
      <w:r>
        <w:rPr>
          <w:rFonts w:ascii="Arial" w:hAnsi="Arial" w:cs="Arial"/>
          <w:position w:val="-1"/>
          <w:sz w:val="16"/>
          <w:szCs w:val="16"/>
          <w:lang w:val="fr-CA"/>
        </w:rPr>
        <w:t>.</w:t>
      </w:r>
    </w:p>
    <w:p w14:paraId="78D59888" w14:textId="77777777" w:rsidR="008B0E39" w:rsidRDefault="008B0E39" w:rsidP="008B0E39">
      <w:pPr>
        <w:spacing w:before="34"/>
        <w:rPr>
          <w:rFonts w:ascii="Arial" w:hAnsi="Arial" w:cs="Arial"/>
          <w:sz w:val="16"/>
          <w:szCs w:val="16"/>
        </w:rPr>
      </w:pPr>
    </w:p>
    <w:p w14:paraId="646B8963" w14:textId="4A24B084" w:rsidR="0033430A" w:rsidRDefault="00F94351" w:rsidP="008B0E39">
      <w:pPr>
        <w:ind w:left="329" w:firstLine="720"/>
        <w:rPr>
          <w:rFonts w:ascii="Arial" w:hAnsi="Arial" w:cs="Arial"/>
          <w:i/>
          <w:sz w:val="16"/>
          <w:szCs w:val="16"/>
        </w:rPr>
      </w:pPr>
      <w:r>
        <w:rPr>
          <w:rFonts w:ascii="Arial" w:eastAsia="Arial" w:hAnsi="Arial" w:cs="Arial"/>
          <w:i/>
          <w:iCs/>
          <w:sz w:val="16"/>
          <w:szCs w:val="16"/>
          <w:lang w:val="fr-CA"/>
        </w:rPr>
        <w:t xml:space="preserve">Mis à jour en </w:t>
      </w:r>
      <w:r w:rsidRPr="004821AE">
        <w:rPr>
          <w:rFonts w:ascii="Arial" w:eastAsia="Arial" w:hAnsi="Arial" w:cs="Arial"/>
          <w:i/>
          <w:iCs/>
          <w:sz w:val="16"/>
          <w:szCs w:val="16"/>
          <w:lang w:val="fr-CA"/>
        </w:rPr>
        <w:t>mai 202</w:t>
      </w:r>
      <w:r w:rsidR="004821AE" w:rsidRPr="004821AE">
        <w:rPr>
          <w:rFonts w:ascii="Arial" w:eastAsia="Arial" w:hAnsi="Arial" w:cs="Arial"/>
          <w:i/>
          <w:iCs/>
          <w:sz w:val="16"/>
          <w:szCs w:val="16"/>
          <w:lang w:val="fr-CA"/>
        </w:rPr>
        <w:t>1</w:t>
      </w:r>
      <w:r>
        <w:rPr>
          <w:rFonts w:ascii="Arial" w:eastAsia="Arial" w:hAnsi="Arial" w:cs="Arial"/>
          <w:i/>
          <w:iCs/>
          <w:sz w:val="16"/>
          <w:szCs w:val="16"/>
          <w:lang w:val="fr-CA"/>
        </w:rPr>
        <w:t xml:space="preserve"> pour les candidats de l’Association des professeurs de l’Université York (YUFA)</w:t>
      </w:r>
    </w:p>
    <w:p w14:paraId="0C827C3A" w14:textId="77777777" w:rsidR="006F5F98" w:rsidRPr="008D3C83" w:rsidRDefault="00F94351" w:rsidP="008B0E39">
      <w:pPr>
        <w:ind w:left="329" w:firstLine="720"/>
        <w:rPr>
          <w:rFonts w:ascii="Arial" w:hAnsi="Arial" w:cs="Arial"/>
          <w:sz w:val="16"/>
          <w:szCs w:val="16"/>
        </w:rPr>
      </w:pPr>
      <w:r>
        <w:rPr>
          <w:rFonts w:ascii="Arial" w:eastAsia="Arial" w:hAnsi="Arial" w:cs="Arial"/>
          <w:i/>
          <w:iCs/>
          <w:sz w:val="16"/>
          <w:szCs w:val="16"/>
          <w:lang w:val="fr-CA"/>
        </w:rPr>
        <w:t xml:space="preserve">La confidentialité des données personnelles est préservée pour le processus d’embauche  </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4E77" w14:textId="77777777" w:rsidR="00215B7D" w:rsidRDefault="00215B7D">
      <w:r>
        <w:separator/>
      </w:r>
    </w:p>
  </w:endnote>
  <w:endnote w:type="continuationSeparator" w:id="0">
    <w:p w14:paraId="79C846C8" w14:textId="77777777" w:rsidR="00215B7D" w:rsidRDefault="0021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7EC9" w14:textId="77777777" w:rsidR="00215B7D" w:rsidRDefault="00215B7D" w:rsidP="0015479A">
      <w:r>
        <w:separator/>
      </w:r>
    </w:p>
  </w:footnote>
  <w:footnote w:type="continuationSeparator" w:id="0">
    <w:p w14:paraId="2FBBBBC5" w14:textId="77777777" w:rsidR="00215B7D" w:rsidRDefault="00215B7D" w:rsidP="0015479A">
      <w:r>
        <w:continuationSeparator/>
      </w:r>
    </w:p>
  </w:footnote>
  <w:footnote w:id="1">
    <w:p w14:paraId="682579F4" w14:textId="77777777" w:rsidR="00250060" w:rsidRPr="00250060" w:rsidRDefault="00F94351" w:rsidP="00250060">
      <w:pPr>
        <w:pStyle w:val="FootnoteText"/>
        <w:ind w:left="1134"/>
        <w:rPr>
          <w:lang w:val="en-CA"/>
        </w:rPr>
      </w:pPr>
      <w:r>
        <w:rPr>
          <w:rStyle w:val="FootnoteReference"/>
        </w:rPr>
        <w:footnoteRef/>
      </w:r>
      <w:r>
        <w:rPr>
          <w:rFonts w:ascii="Arial" w:eastAsia="Arial" w:hAnsi="Arial" w:cs="Arial"/>
          <w:i/>
          <w:iCs/>
          <w:sz w:val="16"/>
          <w:szCs w:val="16"/>
          <w:lang w:val="fr-CA"/>
        </w:rPr>
        <w:t>Groupe de minorités visibles (racialisées)</w:t>
      </w:r>
      <w:r>
        <w:rPr>
          <w:lang w:val="fr-CA"/>
        </w:rPr>
        <w:t xml:space="preserve"> </w:t>
      </w:r>
      <w:r>
        <w:rPr>
          <w:rFonts w:ascii="Arial" w:eastAsia="Arial" w:hAnsi="Arial" w:cs="Arial"/>
          <w:i/>
          <w:iCs/>
          <w:sz w:val="16"/>
          <w:szCs w:val="16"/>
          <w:lang w:val="fr-CA"/>
        </w:rPr>
        <w:t>Les classifications sont celles de Statistique Canada.</w:t>
      </w:r>
    </w:p>
  </w:footnote>
  <w:footnote w:id="2">
    <w:p w14:paraId="00C48420" w14:textId="77777777" w:rsidR="00300C71" w:rsidRPr="001351D2" w:rsidRDefault="00F94351" w:rsidP="00300C71">
      <w:pPr>
        <w:pStyle w:val="FootnoteText"/>
        <w:ind w:left="1134"/>
        <w:rPr>
          <w:lang w:val="en-CA"/>
        </w:rPr>
      </w:pPr>
      <w:r>
        <w:rPr>
          <w:rStyle w:val="FootnoteReference"/>
        </w:rPr>
        <w:footnoteRef/>
      </w:r>
      <w:r>
        <w:rPr>
          <w:rFonts w:ascii="Arial" w:eastAsia="Arial" w:hAnsi="Arial" w:cs="Arial"/>
          <w:i/>
          <w:iCs/>
          <w:sz w:val="16"/>
          <w:szCs w:val="16"/>
          <w:lang w:val="fr-CA"/>
        </w:rPr>
        <w:t>Les « personnes en situation de handicap » sont celles qui ont une déficience durable ou récurrente soit de leurs capacités physiques, mentales ou sensorielles d’ordre psychiatrique ou en matière d’apprentissage et : a) considèrent qu’elles ont des aptitudes réduites pour exercer un emploi; ou b) pensent qu’elles risquent d’être classées dans cette catégorie par leur employeur ou par d’éventuels employeurs en raison d’une telle déficience. Cela inclut les personnes dont les limitations fonctionnelles liées à leur déficience font l’objet de mesures d’adaptation pour leur emploi ou dans leur lieu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8A8814B4">
      <w:start w:val="1"/>
      <w:numFmt w:val="bullet"/>
      <w:lvlText w:val="•"/>
      <w:lvlJc w:val="left"/>
      <w:pPr>
        <w:tabs>
          <w:tab w:val="num" w:pos="720"/>
        </w:tabs>
        <w:ind w:left="720" w:hanging="360"/>
      </w:pPr>
      <w:rPr>
        <w:rFonts w:ascii="Arial" w:hAnsi="Arial" w:hint="default"/>
      </w:rPr>
    </w:lvl>
    <w:lvl w:ilvl="1" w:tplc="8B20E384" w:tentative="1">
      <w:start w:val="1"/>
      <w:numFmt w:val="bullet"/>
      <w:lvlText w:val="•"/>
      <w:lvlJc w:val="left"/>
      <w:pPr>
        <w:tabs>
          <w:tab w:val="num" w:pos="1440"/>
        </w:tabs>
        <w:ind w:left="1440" w:hanging="360"/>
      </w:pPr>
      <w:rPr>
        <w:rFonts w:ascii="Arial" w:hAnsi="Arial" w:hint="default"/>
      </w:rPr>
    </w:lvl>
    <w:lvl w:ilvl="2" w:tplc="F212263E" w:tentative="1">
      <w:start w:val="1"/>
      <w:numFmt w:val="bullet"/>
      <w:lvlText w:val="•"/>
      <w:lvlJc w:val="left"/>
      <w:pPr>
        <w:tabs>
          <w:tab w:val="num" w:pos="2160"/>
        </w:tabs>
        <w:ind w:left="2160" w:hanging="360"/>
      </w:pPr>
      <w:rPr>
        <w:rFonts w:ascii="Arial" w:hAnsi="Arial" w:hint="default"/>
      </w:rPr>
    </w:lvl>
    <w:lvl w:ilvl="3" w:tplc="7380713C" w:tentative="1">
      <w:start w:val="1"/>
      <w:numFmt w:val="bullet"/>
      <w:lvlText w:val="•"/>
      <w:lvlJc w:val="left"/>
      <w:pPr>
        <w:tabs>
          <w:tab w:val="num" w:pos="2880"/>
        </w:tabs>
        <w:ind w:left="2880" w:hanging="360"/>
      </w:pPr>
      <w:rPr>
        <w:rFonts w:ascii="Arial" w:hAnsi="Arial" w:hint="default"/>
      </w:rPr>
    </w:lvl>
    <w:lvl w:ilvl="4" w:tplc="81FC47FC" w:tentative="1">
      <w:start w:val="1"/>
      <w:numFmt w:val="bullet"/>
      <w:lvlText w:val="•"/>
      <w:lvlJc w:val="left"/>
      <w:pPr>
        <w:tabs>
          <w:tab w:val="num" w:pos="3600"/>
        </w:tabs>
        <w:ind w:left="3600" w:hanging="360"/>
      </w:pPr>
      <w:rPr>
        <w:rFonts w:ascii="Arial" w:hAnsi="Arial" w:hint="default"/>
      </w:rPr>
    </w:lvl>
    <w:lvl w:ilvl="5" w:tplc="14EABE5C" w:tentative="1">
      <w:start w:val="1"/>
      <w:numFmt w:val="bullet"/>
      <w:lvlText w:val="•"/>
      <w:lvlJc w:val="left"/>
      <w:pPr>
        <w:tabs>
          <w:tab w:val="num" w:pos="4320"/>
        </w:tabs>
        <w:ind w:left="4320" w:hanging="360"/>
      </w:pPr>
      <w:rPr>
        <w:rFonts w:ascii="Arial" w:hAnsi="Arial" w:hint="default"/>
      </w:rPr>
    </w:lvl>
    <w:lvl w:ilvl="6" w:tplc="7F0A2388" w:tentative="1">
      <w:start w:val="1"/>
      <w:numFmt w:val="bullet"/>
      <w:lvlText w:val="•"/>
      <w:lvlJc w:val="left"/>
      <w:pPr>
        <w:tabs>
          <w:tab w:val="num" w:pos="5040"/>
        </w:tabs>
        <w:ind w:left="5040" w:hanging="360"/>
      </w:pPr>
      <w:rPr>
        <w:rFonts w:ascii="Arial" w:hAnsi="Arial" w:hint="default"/>
      </w:rPr>
    </w:lvl>
    <w:lvl w:ilvl="7" w:tplc="78A030A6" w:tentative="1">
      <w:start w:val="1"/>
      <w:numFmt w:val="bullet"/>
      <w:lvlText w:val="•"/>
      <w:lvlJc w:val="left"/>
      <w:pPr>
        <w:tabs>
          <w:tab w:val="num" w:pos="5760"/>
        </w:tabs>
        <w:ind w:left="5760" w:hanging="360"/>
      </w:pPr>
      <w:rPr>
        <w:rFonts w:ascii="Arial" w:hAnsi="Arial" w:hint="default"/>
      </w:rPr>
    </w:lvl>
    <w:lvl w:ilvl="8" w:tplc="CD3639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05BE"/>
    <w:rsid w:val="00004160"/>
    <w:rsid w:val="00041431"/>
    <w:rsid w:val="0006529C"/>
    <w:rsid w:val="000A428A"/>
    <w:rsid w:val="000D0CE1"/>
    <w:rsid w:val="000D5941"/>
    <w:rsid w:val="00134C66"/>
    <w:rsid w:val="001351D2"/>
    <w:rsid w:val="0015479A"/>
    <w:rsid w:val="00185651"/>
    <w:rsid w:val="001A6E6B"/>
    <w:rsid w:val="001C30CD"/>
    <w:rsid w:val="001E7B11"/>
    <w:rsid w:val="001F1489"/>
    <w:rsid w:val="001F52E5"/>
    <w:rsid w:val="00206484"/>
    <w:rsid w:val="00215B7D"/>
    <w:rsid w:val="00250060"/>
    <w:rsid w:val="002A2C3D"/>
    <w:rsid w:val="00300C71"/>
    <w:rsid w:val="0033430A"/>
    <w:rsid w:val="00334ABD"/>
    <w:rsid w:val="00376D44"/>
    <w:rsid w:val="003A1C81"/>
    <w:rsid w:val="003B4DC8"/>
    <w:rsid w:val="00475DAE"/>
    <w:rsid w:val="004821AE"/>
    <w:rsid w:val="004B19C2"/>
    <w:rsid w:val="004D3473"/>
    <w:rsid w:val="004E470D"/>
    <w:rsid w:val="00523F57"/>
    <w:rsid w:val="005938BA"/>
    <w:rsid w:val="005C2679"/>
    <w:rsid w:val="005D12D7"/>
    <w:rsid w:val="00631990"/>
    <w:rsid w:val="006F5F98"/>
    <w:rsid w:val="00731C39"/>
    <w:rsid w:val="00734745"/>
    <w:rsid w:val="0077563A"/>
    <w:rsid w:val="007A61BD"/>
    <w:rsid w:val="00841F83"/>
    <w:rsid w:val="00875C7D"/>
    <w:rsid w:val="008A78A5"/>
    <w:rsid w:val="008B0E39"/>
    <w:rsid w:val="008D3C83"/>
    <w:rsid w:val="008F0CD5"/>
    <w:rsid w:val="00974662"/>
    <w:rsid w:val="009A208C"/>
    <w:rsid w:val="009B2153"/>
    <w:rsid w:val="00A32623"/>
    <w:rsid w:val="00A5020F"/>
    <w:rsid w:val="00A64334"/>
    <w:rsid w:val="00AD0D93"/>
    <w:rsid w:val="00AD4899"/>
    <w:rsid w:val="00AE3F13"/>
    <w:rsid w:val="00B37E2A"/>
    <w:rsid w:val="00B87038"/>
    <w:rsid w:val="00BA52CD"/>
    <w:rsid w:val="00C5380F"/>
    <w:rsid w:val="00C9687B"/>
    <w:rsid w:val="00CB783F"/>
    <w:rsid w:val="00CF7E2D"/>
    <w:rsid w:val="00E3559C"/>
    <w:rsid w:val="00E465E7"/>
    <w:rsid w:val="00E53202"/>
    <w:rsid w:val="00E62D7B"/>
    <w:rsid w:val="00E74105"/>
    <w:rsid w:val="00E8472B"/>
    <w:rsid w:val="00E973EF"/>
    <w:rsid w:val="00EC6612"/>
    <w:rsid w:val="00F54579"/>
    <w:rsid w:val="00F94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A20"/>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4955">
      <w:bodyDiv w:val="1"/>
      <w:marLeft w:val="0"/>
      <w:marRight w:val="0"/>
      <w:marTop w:val="0"/>
      <w:marBottom w:val="0"/>
      <w:divBdr>
        <w:top w:val="none" w:sz="0" w:space="0" w:color="auto"/>
        <w:left w:val="none" w:sz="0" w:space="0" w:color="auto"/>
        <w:bottom w:val="none" w:sz="0" w:space="0" w:color="auto"/>
        <w:right w:val="none" w:sz="0" w:space="0" w:color="auto"/>
      </w:divBdr>
    </w:div>
    <w:div w:id="1243102277">
      <w:bodyDiv w:val="1"/>
      <w:marLeft w:val="0"/>
      <w:marRight w:val="0"/>
      <w:marTop w:val="0"/>
      <w:marBottom w:val="0"/>
      <w:divBdr>
        <w:top w:val="none" w:sz="0" w:space="0" w:color="auto"/>
        <w:left w:val="none" w:sz="0" w:space="0" w:color="auto"/>
        <w:bottom w:val="none" w:sz="0" w:space="0" w:color="auto"/>
        <w:right w:val="none" w:sz="0" w:space="0" w:color="auto"/>
      </w:divBdr>
    </w:div>
    <w:div w:id="1670667818">
      <w:bodyDiv w:val="1"/>
      <w:marLeft w:val="0"/>
      <w:marRight w:val="0"/>
      <w:marTop w:val="0"/>
      <w:marBottom w:val="0"/>
      <w:divBdr>
        <w:top w:val="none" w:sz="0" w:space="0" w:color="auto"/>
        <w:left w:val="none" w:sz="0" w:space="0" w:color="auto"/>
        <w:bottom w:val="none" w:sz="0" w:space="0" w:color="auto"/>
        <w:right w:val="none" w:sz="0" w:space="0" w:color="auto"/>
      </w:divBdr>
    </w:div>
    <w:div w:id="202959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63110F">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63110F">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2E6087"/>
    <w:rsid w:val="0063110F"/>
    <w:rsid w:val="006F7177"/>
    <w:rsid w:val="008E5709"/>
    <w:rsid w:val="00CA24AE"/>
    <w:rsid w:val="00E5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26E2-3F74-42C3-8EB0-A92ED8BD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Irene Ljubicic</cp:lastModifiedBy>
  <cp:revision>2</cp:revision>
  <cp:lastPrinted>2020-08-10T18:29:00Z</cp:lastPrinted>
  <dcterms:created xsi:type="dcterms:W3CDTF">2021-10-05T13:43:00Z</dcterms:created>
  <dcterms:modified xsi:type="dcterms:W3CDTF">2021-10-05T13:43:00Z</dcterms:modified>
</cp:coreProperties>
</file>